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D" w:rsidRPr="00155C23" w:rsidRDefault="00A017B6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>
        <w:rPr>
          <w:rFonts w:ascii="Arial" w:hAnsi="Arial" w:cs="Arial"/>
          <w:sz w:val="28"/>
          <w:szCs w:val="26"/>
          <w:u w:val="single"/>
        </w:rPr>
        <w:t>………………………………………………………………………………</w:t>
      </w:r>
      <w:bookmarkStart w:id="0" w:name="_GoBack"/>
      <w:bookmarkEnd w:id="0"/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2C63B7">
        <w:tc>
          <w:tcPr>
            <w:tcW w:w="9212" w:type="dxa"/>
          </w:tcPr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2C63B7">
        <w:tc>
          <w:tcPr>
            <w:tcW w:w="9212" w:type="dxa"/>
          </w:tcPr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2C63B7">
        <w:tc>
          <w:tcPr>
            <w:tcW w:w="9212" w:type="dxa"/>
          </w:tcPr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2C63B7">
        <w:tc>
          <w:tcPr>
            <w:tcW w:w="9212" w:type="dxa"/>
          </w:tcPr>
          <w:p w:rsidR="002C63B7" w:rsidRPr="002C63B7" w:rsidRDefault="002C63B7" w:rsidP="002C63B7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2C63B7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Default="002C63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C63B7" w:rsidRPr="00155C23" w:rsidRDefault="002C63B7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 w:rsidRPr="00155C23">
        <w:rPr>
          <w:rFonts w:ascii="Arial" w:hAnsi="Arial" w:cs="Arial"/>
          <w:sz w:val="28"/>
          <w:szCs w:val="26"/>
          <w:u w:val="single"/>
        </w:rPr>
        <w:lastRenderedPageBreak/>
        <w:t>Accueillir les demandes de sacrements de tous, même des personnes les plus éloignées de l'église.</w:t>
      </w:r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Default="002C63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C63B7" w:rsidRPr="00155C23" w:rsidRDefault="002C63B7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 w:rsidRPr="00155C23">
        <w:rPr>
          <w:rFonts w:ascii="Arial" w:hAnsi="Arial" w:cs="Arial"/>
          <w:sz w:val="28"/>
          <w:szCs w:val="26"/>
          <w:u w:val="single"/>
        </w:rPr>
        <w:lastRenderedPageBreak/>
        <w:t>Pauvreté et solidarité, au service des personnes les plus fragiles…</w:t>
      </w:r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Default="002C63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C63B7" w:rsidRPr="00155C23" w:rsidRDefault="002C63B7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 w:rsidRPr="00155C23">
        <w:rPr>
          <w:rFonts w:ascii="Arial" w:hAnsi="Arial" w:cs="Arial"/>
          <w:sz w:val="28"/>
          <w:szCs w:val="26"/>
          <w:u w:val="single"/>
        </w:rPr>
        <w:lastRenderedPageBreak/>
        <w:t>Catéchèse, Liturgie et célébrations dans notre paroisse nouvelle.</w:t>
      </w:r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Default="002C63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C63B7" w:rsidRPr="00155C23" w:rsidRDefault="002C63B7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 w:rsidRPr="00155C23">
        <w:rPr>
          <w:rFonts w:ascii="Arial" w:hAnsi="Arial" w:cs="Arial"/>
          <w:sz w:val="28"/>
          <w:szCs w:val="26"/>
          <w:u w:val="single"/>
        </w:rPr>
        <w:lastRenderedPageBreak/>
        <w:t>Notre présence d'Église dans les moments forts de la vie de notre cité.</w:t>
      </w:r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Default="002C63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C63B7" w:rsidRPr="00155C23" w:rsidRDefault="002C63B7" w:rsidP="00155C23">
      <w:pPr>
        <w:jc w:val="center"/>
        <w:rPr>
          <w:rFonts w:ascii="Arial" w:hAnsi="Arial" w:cs="Arial"/>
          <w:sz w:val="28"/>
          <w:szCs w:val="26"/>
          <w:u w:val="single"/>
        </w:rPr>
      </w:pPr>
      <w:r w:rsidRPr="00155C23">
        <w:rPr>
          <w:rFonts w:ascii="Arial" w:hAnsi="Arial" w:cs="Arial"/>
          <w:sz w:val="28"/>
          <w:szCs w:val="26"/>
          <w:u w:val="single"/>
        </w:rPr>
        <w:lastRenderedPageBreak/>
        <w:t>Communication</w:t>
      </w:r>
    </w:p>
    <w:p w:rsidR="002C63B7" w:rsidRDefault="002C63B7" w:rsidP="002C63B7">
      <w:pPr>
        <w:jc w:val="center"/>
        <w:rPr>
          <w:rFonts w:ascii="Arial" w:hAnsi="Arial" w:cs="Arial"/>
          <w:sz w:val="28"/>
        </w:rPr>
      </w:pPr>
      <w:r w:rsidRPr="002C63B7">
        <w:rPr>
          <w:rFonts w:ascii="Arial" w:hAnsi="Arial" w:cs="Arial"/>
          <w:sz w:val="28"/>
        </w:rPr>
        <w:t>Mes réflexions à propos de la synthèse du groupe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1 :</w:t>
            </w:r>
            <w:r w:rsidRPr="002C63B7">
              <w:rPr>
                <w:rFonts w:ascii="Arial" w:hAnsi="Arial" w:cs="Arial"/>
                <w:sz w:val="24"/>
              </w:rPr>
              <w:t xml:space="preserve"> ce que je trouve pertinent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2 :</w:t>
            </w:r>
            <w:r w:rsidRPr="002C63B7">
              <w:rPr>
                <w:rFonts w:ascii="Arial" w:hAnsi="Arial" w:cs="Arial"/>
                <w:sz w:val="24"/>
              </w:rPr>
              <w:t xml:space="preserve"> ce qui me pose question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Question 3 :</w:t>
            </w:r>
            <w:r w:rsidRPr="002C63B7">
              <w:rPr>
                <w:rFonts w:ascii="Arial" w:hAnsi="Arial" w:cs="Arial"/>
                <w:sz w:val="24"/>
              </w:rPr>
              <w:t xml:space="preserve"> quels liens y-a-t-il avec d’autres groupes de travail ?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  <w:tr w:rsidR="002C63B7" w:rsidTr="00AF1B19">
        <w:tc>
          <w:tcPr>
            <w:tcW w:w="9212" w:type="dxa"/>
          </w:tcPr>
          <w:p w:rsidR="002C63B7" w:rsidRPr="002C63B7" w:rsidRDefault="002C63B7" w:rsidP="00AF1B19">
            <w:pPr>
              <w:rPr>
                <w:rFonts w:ascii="Arial" w:hAnsi="Arial" w:cs="Arial"/>
                <w:sz w:val="24"/>
                <w:u w:val="single"/>
              </w:rPr>
            </w:pPr>
            <w:r w:rsidRPr="002C63B7">
              <w:rPr>
                <w:rFonts w:ascii="Arial" w:hAnsi="Arial" w:cs="Arial"/>
                <w:sz w:val="24"/>
                <w:u w:val="single"/>
              </w:rPr>
              <w:t>Mes réponses aux deux questions du groupe de travail :</w:t>
            </w: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  <w:p w:rsidR="002C63B7" w:rsidRPr="002C63B7" w:rsidRDefault="002C63B7" w:rsidP="00AF1B19">
            <w:pPr>
              <w:rPr>
                <w:rFonts w:ascii="Arial" w:hAnsi="Arial" w:cs="Arial"/>
                <w:sz w:val="24"/>
              </w:rPr>
            </w:pPr>
          </w:p>
        </w:tc>
      </w:tr>
    </w:tbl>
    <w:p w:rsidR="002C63B7" w:rsidRPr="002C63B7" w:rsidRDefault="002C63B7" w:rsidP="002C63B7">
      <w:pPr>
        <w:rPr>
          <w:rFonts w:ascii="Arial" w:hAnsi="Arial" w:cs="Arial"/>
          <w:sz w:val="28"/>
        </w:rPr>
      </w:pPr>
    </w:p>
    <w:sectPr w:rsidR="002C63B7" w:rsidRPr="002C63B7" w:rsidSect="00155C23">
      <w:headerReference w:type="default" r:id="rId7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40" w:rsidRDefault="000F5640" w:rsidP="00155C23">
      <w:pPr>
        <w:spacing w:after="0" w:line="240" w:lineRule="auto"/>
      </w:pPr>
      <w:r>
        <w:separator/>
      </w:r>
    </w:p>
  </w:endnote>
  <w:endnote w:type="continuationSeparator" w:id="0">
    <w:p w:rsidR="000F5640" w:rsidRDefault="000F5640" w:rsidP="001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40" w:rsidRDefault="000F5640" w:rsidP="00155C23">
      <w:pPr>
        <w:spacing w:after="0" w:line="240" w:lineRule="auto"/>
      </w:pPr>
      <w:r>
        <w:separator/>
      </w:r>
    </w:p>
  </w:footnote>
  <w:footnote w:type="continuationSeparator" w:id="0">
    <w:p w:rsidR="000F5640" w:rsidRDefault="000F5640" w:rsidP="0015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3" w:rsidRDefault="00155C23">
    <w:pPr>
      <w:pStyle w:val="En-tte"/>
    </w:pPr>
    <w:r w:rsidRPr="00155C23">
      <w:rPr>
        <w:rFonts w:ascii="Arial" w:hAnsi="Arial" w:cs="Arial"/>
        <w:szCs w:val="26"/>
      </w:rPr>
      <w:t>Groupe de travail :</w:t>
    </w:r>
  </w:p>
  <w:p w:rsidR="00155C23" w:rsidRDefault="00155C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B7"/>
    <w:rsid w:val="000F5640"/>
    <w:rsid w:val="00155C23"/>
    <w:rsid w:val="002C63B7"/>
    <w:rsid w:val="00547BD2"/>
    <w:rsid w:val="00797CF1"/>
    <w:rsid w:val="008B00D6"/>
    <w:rsid w:val="00A017B6"/>
    <w:rsid w:val="00E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23"/>
  </w:style>
  <w:style w:type="paragraph" w:styleId="Pieddepage">
    <w:name w:val="footer"/>
    <w:basedOn w:val="Normal"/>
    <w:link w:val="PieddepageCar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23"/>
  </w:style>
  <w:style w:type="paragraph" w:styleId="Pieddepage">
    <w:name w:val="footer"/>
    <w:basedOn w:val="Normal"/>
    <w:link w:val="PieddepageCar"/>
    <w:uiPriority w:val="99"/>
    <w:unhideWhenUsed/>
    <w:rsid w:val="0015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</cp:lastModifiedBy>
  <cp:revision>2</cp:revision>
  <cp:lastPrinted>2018-02-24T13:13:00Z</cp:lastPrinted>
  <dcterms:created xsi:type="dcterms:W3CDTF">2018-02-24T13:14:00Z</dcterms:created>
  <dcterms:modified xsi:type="dcterms:W3CDTF">2018-02-24T13:14:00Z</dcterms:modified>
</cp:coreProperties>
</file>